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color w:val="000000"/>
          <w:sz w:val="32"/>
          <w:szCs w:val="26"/>
          <w:lang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26"/>
          <w:lang w:eastAsia="zh-CN"/>
        </w:rPr>
        <w:t>西安培华学院</w:t>
      </w:r>
      <w:r>
        <w:rPr>
          <w:rFonts w:hint="eastAsia" w:ascii="黑体" w:hAnsi="黑体" w:eastAsia="黑体"/>
          <w:b/>
          <w:color w:val="000000"/>
          <w:sz w:val="32"/>
          <w:szCs w:val="26"/>
        </w:rPr>
        <w:t>201</w:t>
      </w:r>
      <w:r>
        <w:rPr>
          <w:rFonts w:hint="eastAsia" w:ascii="黑体" w:hAnsi="黑体" w:eastAsia="黑体"/>
          <w:b/>
          <w:color w:val="000000"/>
          <w:sz w:val="32"/>
          <w:szCs w:val="26"/>
          <w:lang w:val="en-US" w:eastAsia="zh-CN"/>
        </w:rPr>
        <w:t>7</w:t>
      </w:r>
      <w:r>
        <w:rPr>
          <w:rFonts w:hint="eastAsia" w:ascii="黑体" w:hAnsi="黑体" w:eastAsia="黑体"/>
          <w:b/>
          <w:color w:val="000000"/>
          <w:sz w:val="32"/>
          <w:szCs w:val="26"/>
        </w:rPr>
        <w:t>-201</w:t>
      </w:r>
      <w:r>
        <w:rPr>
          <w:rFonts w:hint="eastAsia" w:ascii="黑体" w:hAnsi="黑体" w:eastAsia="黑体"/>
          <w:b/>
          <w:color w:val="000000"/>
          <w:sz w:val="32"/>
          <w:szCs w:val="26"/>
          <w:lang w:val="en-US" w:eastAsia="zh-CN"/>
        </w:rPr>
        <w:t>8</w:t>
      </w:r>
      <w:r>
        <w:rPr>
          <w:rFonts w:hint="eastAsia" w:ascii="黑体" w:hAnsi="黑体" w:eastAsia="黑体"/>
          <w:b/>
          <w:color w:val="000000"/>
          <w:sz w:val="32"/>
          <w:szCs w:val="26"/>
        </w:rPr>
        <w:t>学年第</w:t>
      </w:r>
      <w:r>
        <w:rPr>
          <w:rFonts w:hint="eastAsia" w:ascii="黑体" w:hAnsi="黑体" w:eastAsia="黑体"/>
          <w:b/>
          <w:color w:val="000000"/>
          <w:sz w:val="32"/>
          <w:szCs w:val="26"/>
          <w:lang w:val="en-US" w:eastAsia="zh-CN"/>
        </w:rPr>
        <w:t>2</w:t>
      </w:r>
      <w:r>
        <w:rPr>
          <w:rFonts w:hint="eastAsia" w:ascii="黑体" w:hAnsi="黑体" w:eastAsia="黑体"/>
          <w:b/>
          <w:color w:val="000000"/>
          <w:sz w:val="32"/>
          <w:szCs w:val="26"/>
        </w:rPr>
        <w:t>学期实验（训）室开放计划</w:t>
      </w:r>
      <w:r>
        <w:rPr>
          <w:rFonts w:hint="eastAsia" w:ascii="黑体" w:hAnsi="黑体" w:eastAsia="黑体"/>
          <w:b/>
          <w:color w:val="000000"/>
          <w:sz w:val="32"/>
          <w:szCs w:val="26"/>
          <w:lang w:eastAsia="zh-CN"/>
        </w:rPr>
        <w:t>一览表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608"/>
        <w:gridCol w:w="2310"/>
        <w:gridCol w:w="2070"/>
        <w:gridCol w:w="2280"/>
        <w:gridCol w:w="1140"/>
        <w:gridCol w:w="153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实验（训）室名称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（地点）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实验（训）项目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（内容）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开放时间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开放对象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可容纳人数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（人）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神禾戏剧工作室（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6211）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戏剧表演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每周一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周五全天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传媒学院师生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10人/次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李依轩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小锐影视文化传播工作室（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6520）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DV短片创作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每周一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周五全天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传媒学院师生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5人/次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王卓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全媒体工作室（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6216）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全媒体产品的设计与制作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每周一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传媒学院师生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10人/次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梁小凤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微电影实验中心暨青蓝工作室（6306）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摄影摄像技术、非线性编辑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每周一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周五全天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传媒学院师生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15人/次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郭丽媛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录音室（6310）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配音实训、口播播音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每周二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周三全天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传媒学院师生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10人/次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屈阳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播音与主持（6410）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上镜实训、口播播音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每周三全天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传媒学院师生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10人/次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宋婧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录音室（6313）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配音实训、口播播音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每周二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周三全天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传媒学院师生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10人/次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余文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信息化企业财会实务综合仿真实训室（1111）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信息化会计核算流程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周三、周五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14：10-17：30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段晖、边春霞、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王梅、张亚娜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董梅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会计实务综合模拟实训室（1112）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相关课内拓展实验、学生自选课题实验、教师科研开放实验、相关赛事的开放练习和集中培训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周三、周五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14：10-17：30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段晖、边春霞、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王梅、张亚娜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董梅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会计信息化模拟实训室（1415）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信息化会计实务的基本理论、方法、技术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周三、周五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14：10-17：30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全校师生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段晖、边春霞、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王梅、张亚娜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袁吉素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手工会计实务实训室（1414）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会计记账、成本计算、报表编制与分析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周三、周五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14：10-17：30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段晖、边春霞、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王梅、张亚娜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袁吉素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财税一体化与会计审计模拟实训室（1418）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财务会计、税务、审计系统的信息化运作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周三、周五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14：10-17：30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段晖、边春霞、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王梅、张亚娜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袁吉素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ERP沙盘模拟实训室（1510）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企业营销策略的制定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周三、周五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14：10-17：30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段晖、边春霞、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王梅、张亚娜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董梅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建筑结构实验室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3110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钢筋混凝土简支梁受弯实验、钢筋混凝土短柱受压实验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预约；招办通知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项目组师生、建筑工程管理、土木工程、工程造价学生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白云峰、高瑞欣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计算机辅助实训室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1211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三好施工仿真软件的应用、PKPM-CMIS工程管理软件的应用、AUTOCAD软件的使用、BIM技术施工管理平台的应用、广联达Magcad软件的培训、BIM技术软件的培训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预约；招办通知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建筑工程管理、土木工程、工程造价学生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马江萍、王 毅、史素梅、企业专家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工程测量实验室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3102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数字测绘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预约；招办通知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建筑工程管理学生、土木工程、工程造价学生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刘  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建筑专业综合实训室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3104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安装算量软件的应用、广联达工程招投标交易管理平台的培训、广联达造价软件（土建）的应用、品茗资料管理软件的应用、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建筑工程识图、建筑信息模型技术应用技能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预约；招办通知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建筑工程管理、土木工程、工程造价学生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王淑芳、郗蓉、广联达、秦丽云、高瑞欣、翟颖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工程力学实验室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3105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楔粱、叠梁、T梁、复合梁纯弯曲的实验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预约；招办通知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建筑工程管理、土木工程、工程造价学生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李力怡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建筑材料实验室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3107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陕西省高职院校土木工程材料检测技能大赛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预约；招办通知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建筑工程管理、土木工程、工程造价学生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高瑞欣、赵冉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建筑材料实验室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3109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陕西省高职院校土木工程材料检测技能大赛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预约；招办通知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建筑工程管理、土木工程、工程造价学生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高瑞欣、赵冉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土力学实验室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3108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三轴压缩实验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预约；招办通知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建筑工程管理、土木工程、工程造价学生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陈 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人力资源管理实训室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（1419）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现代企业人力资管理战略、规划、模式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周五14:00-18:00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周二、周三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104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待定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田媛美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电子商务实训室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（1516）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电子商务技能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周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、周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、周五14:00-18:00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周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64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待定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田媛美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国际贸易实训室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（1519）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UCP600，SQLServer2000、《国际贸易实务》、《国际商务谈判》、《外贸英语函电》、《国际技术贸易》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周一、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周二、周三周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四全天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待定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田媛美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解剖标本陈列室（8136）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人体各系统结构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周一至周五8:00-20:30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金建成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孙小勇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数字解剖实验室（8137）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人体各系统结构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金建成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孙小勇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解剖实验室I(8139)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人体各系统结构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金建成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孙小勇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解剖实验室II(8141)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人体各系统结构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金建成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孙小勇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解剖实验室III(8142)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人体各系统结构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金建成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孙小勇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解剖实验室IV(8143)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人体各系统结构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金建成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孙小勇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形态实验室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8220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革兰氏染色、细菌培养技术、病毒滴定、药敏实验等微免及寄生虫实验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尚丛珊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尚丛珊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形态实验室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8222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革兰氏染色、细菌培养技术、病毒滴定、药敏实验等微免及寄生虫实验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尚丛珊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尚丛珊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化学实验室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8619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溶液的配置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酸碱滴定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缓冲溶液的配置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胡晓佳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胡晓佳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化学实验室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8626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溶液的配置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酸碱滴定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缓冲溶液的配置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胡晓佳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胡晓佳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机能实验室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8214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基本技能操作、血压测定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刘娜娜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孟婷婷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刘娜娜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孟婷婷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机能实验室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8216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基本技能操作、血压测定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刘娜娜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孟婷婷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刘娜娜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孟婷婷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分子生物学实验室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8629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蛋白质的沉淀与变性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RNA的提取及成分鉴定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侯亚妮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侯亚妮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分子生物学实验室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8632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蛋白质的沉淀与变性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RNA的提取及成分鉴定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侯亚妮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侯亚妮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模拟实验室Ⅰ（8221）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组织损伤、血液循环、炎症、肿瘤、心血管、呼吸、消化、泌尿疾病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14：000-18:00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王菊宁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模拟实验室Ⅱ（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8223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组织损伤、血液循环、炎症、肿瘤、心血管、呼吸、消化、泌尿疾病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14：000-18:00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王菊宁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诊断学实验室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8320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问诊、一般检查、腹部体格检查、肝脏触诊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谢沛俊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内科实训室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8321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内科系统病例分析、多媒体临床思维训练系统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孟瑞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内科实训室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8325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内科系统病例分析、多媒体临床思维训练系统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孟瑞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更衣洗手间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8423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外科洗手、外科手消毒、穿脱手术衣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王玉芳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更衣洗手间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8425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外科洗手、外科手消毒、穿脱手术衣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王玉芳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妇科实验室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8427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骨盆测量、妇 科 病 史 及 检 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王蕊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产科实验室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8429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四部触诊、分娩的准备及产程护理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14：000-18:00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王蕊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儿科实验室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8431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小儿头皮针穿刺、心肺复苏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14：000-18:00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王生婷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动物外科实验室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8149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外科缝合打结、外科换药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14：000-18:00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王玉芳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模拟病房Ⅰ（8424）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铺床法、皮下注射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12:00-13:50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模拟病房Ⅱ（8426）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穿脱隔离衣、肌内注射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12:00-13:50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程颖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模拟病房Ⅲ（8428）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灌肠、导尿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12:00-13:50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岳慧娟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冯香艳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模拟病房Ⅳ（8430）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静脉输液、静脉注射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12:00-13:50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冯香艳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王婉姣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综合操作练习室（8433）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心肺复苏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12:00-13:50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王海芳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无菌操作室（8421）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无菌操作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12:00-13:50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段思柳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健康评估实验室Ⅰ（8318）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心电图、叩诊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12:00-13:50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李晓娟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健康评估实验室Ⅱ（8319）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心电图、体格检查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12:00-13:50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王飞霞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康复训练实验室（8324）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针灸、拔罐、艾灸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12:00-13:50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陈洋洋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模拟ICU（8322）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心电监护、吸痰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12:00-13:50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吕清巧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王婉姣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示教室（8227）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穿脱隔离衣、药液抽吸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12:00-13:50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亢娜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药剂实验室（8521）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片剂、颗粒剂、胶囊剂、洗剂等剂型药物的制备及硬度、脆碎度、溶出度的检测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14：000-18:00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李亮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药物分析实验室（8519）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葡萄糖的分析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14：000-18:00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韩宁娟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普通制剂室（8523）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提供仪器设备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14：000-18:00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李亮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药物化学实验室（8622）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阿司匹林的制备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磺胺醋酰钠的合成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14：000-18:00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葛维娟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葛维娟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生药实验室（8526）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黄连、大黄的显微鉴别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14：000-18:00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葛维娟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分析化学实验室（8524）  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提供仪器设备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14：000-18:00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韩宁娟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仪器室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提供高效液相色谱仪及气相色谱仪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14：000-18:00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/间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韩宁娟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电子技术基础（1）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3120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电路分析实验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每周四、五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14:00-18:00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智能科学与信息工程学院学生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吴静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陈实培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电子技术基础（2）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3119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模拟电子技术实验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每周一、二、五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14:00-18:00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智能科学与信息工程学院学生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石立春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数字电子技术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3117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数字电子技术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每周一、五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8:00—12:00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14:00-18:00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智能科学与信息工程学院学生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刘小虎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高频电子线路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1518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高频电子实验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每周一、四、五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14:00-18:00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智能科学与信息工程学院学生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郝云芳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陈实培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4G-LET通信、网规网优实验室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3112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每周二、四14:00-18:00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智能科学与信息工程学院学生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刘小虎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融合通信实验室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3113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数字程控交换技术、卫星通信、移动通信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每周四全天，每周五14:00-18:00，每周每周三14:00-18:00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智能科学与信息工程学院学生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徐艳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郝云芳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徐艳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程控交换实验室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3114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航拍图像信息处理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周一至周五全天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参加培训的学生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计算机科学与技术专业综合实验室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1513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数据库原理及应用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每周三14:00-18:00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每周五 全天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智能科学与信息工程学院学生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黄玉蕾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数据、视讯技术实验室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3115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物联网嵌入式系统开发实验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每周二、三、五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14：00-18:00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智能科学与信息工程学院学生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陈群英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光传输、宽带接入实验室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3116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大数据分析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每周三、五14:00-16:00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智能科学与信息工程学院学生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电信工程实验室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3118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所有以实训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每周一至五，8:00-12:00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14:00-18:00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智能科学与信息工程学院学生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刘小虎、郝云芳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计算机网络技术实验室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JAVA程序设计、计算机组成原理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每周一、三、四、五8：00-10:00，每周三、五14:00-18:00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智能科学与信息工程学院学生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王金环、毛莉君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微机应用与接口技术、计算机原理实验室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1512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 语言程序设计、网络程序设计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每周一、四8:00-10:00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每周三、五14:00-16:00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智能科学与信息工程学院学生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严亚宁、林青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物理实验室(1)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3219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大学物理实验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每周一8:00-12:00每周三、五14:00-18:00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智能科学与信息工程学院学生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邢  静、殷娟娟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陈实培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物理实验室（2）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3220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大学物理实验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每周二、三8:00-12:00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14:00-18:00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智能科学与信息工程学院学生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邢  静、殷娟娟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陈实培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定格动画实训室（6303）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动画场景设计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周二、14:00-18:00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周五08:00-18:00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动画专业学生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张晓凡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原画创作实训室（6204）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动画运动规律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周一、二、三、五14:00-18:00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周四08:00-12:00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时娟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定格动画实训室（6206）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动画角色设计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周一、二、三、五14:00-18:00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动画专业学生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张晓凡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服装设计实训室1（6217）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服装制版及工艺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周三08:00-18:00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周四、五14:00-18:00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服装设计类学生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杨周敏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视觉传达实训室2（6305）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立体构成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周二、三、五14:00-18:00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周一  08:00-18:00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视传专业学生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视觉传达实训室3（6307）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图形创意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周一、二、三、五14:00-18:00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艺术设计类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赵丽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形象设计实训室（6218）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服装形象设计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周一、二、三、五14:00-18:00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服装设计类学生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吕雪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服装设计实训室2（6219）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服装制版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周二、三、五14:00-18:00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服装设计类学生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牛菲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环艺专业实训室1（6316）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美学原理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植物配置设计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展示空间设计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周三14:00-18:00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周五08:00-18:00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环境设计专业学生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陈风焕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崔露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环境设计专业教室2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6317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建筑初步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办公空间设计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展示空间设计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室内软装设计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周三、五14:00-18:00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环境设计专业学生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王文佳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陈风焕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环境设计专业教室3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（6318）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人体工程学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室内软装设计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摄影基础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周二、三、五14:00-18:00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环境设计专业学生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马晓燕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佟壬秋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环境设计专业教室4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（6319）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城市公共艺术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周一  8:00-12：00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周二、三、五14:00-18:00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环境设计专业学生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环境设计专业教室5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（6320）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设计初步及表现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周一 08:00-12:00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周二08:00-18:00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周三、四、五14:00-18:00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环境设计专业学生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闫长浩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环境设计专业教室6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（6605）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设计基础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办公空间设计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周一 08:00-12:00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周二14:00-18:00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周三、五08:00-18:00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环境设计专业学生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环境设计机房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（1411）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ps计算机辅助设计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周一至周四14:00-18:00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周五8:00-18:00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环境设计专业学生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赖帆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工艺美术实训室1（6609）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装饰绘画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周二、三、五14:00-18:00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工艺美术类学生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贾亚丽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工艺美术实训室2（6610）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民间美术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周一  8:00-12：00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周二、三、五14:00-18:00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工艺美术类学生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范波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模拟法庭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3501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刑事诉讼模拟审判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仲裁模拟审判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根据活动时间通知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人文学院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300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潘怀平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张海珠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法律诊所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6301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法律实践教学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根据活动时间通知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人文学院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张婧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马亚乐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赵洁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70B07"/>
    <w:rsid w:val="012E1F91"/>
    <w:rsid w:val="02374887"/>
    <w:rsid w:val="033306E8"/>
    <w:rsid w:val="05BD6845"/>
    <w:rsid w:val="082A69D9"/>
    <w:rsid w:val="09B355FE"/>
    <w:rsid w:val="0A912A12"/>
    <w:rsid w:val="0F5C0879"/>
    <w:rsid w:val="11793215"/>
    <w:rsid w:val="15E343E7"/>
    <w:rsid w:val="173C1C39"/>
    <w:rsid w:val="194E5CA9"/>
    <w:rsid w:val="1B6019D3"/>
    <w:rsid w:val="1DE479C6"/>
    <w:rsid w:val="209164A7"/>
    <w:rsid w:val="2302301E"/>
    <w:rsid w:val="233A4116"/>
    <w:rsid w:val="268A3F80"/>
    <w:rsid w:val="26DF5E61"/>
    <w:rsid w:val="2A5D2CF7"/>
    <w:rsid w:val="2BB75809"/>
    <w:rsid w:val="2F024F3C"/>
    <w:rsid w:val="352A5D03"/>
    <w:rsid w:val="35F01F73"/>
    <w:rsid w:val="36170B2D"/>
    <w:rsid w:val="379801A3"/>
    <w:rsid w:val="391820D9"/>
    <w:rsid w:val="3AA9234B"/>
    <w:rsid w:val="40AE76C5"/>
    <w:rsid w:val="41110CBD"/>
    <w:rsid w:val="43186A4A"/>
    <w:rsid w:val="43E4453C"/>
    <w:rsid w:val="4E0D585A"/>
    <w:rsid w:val="4FA03845"/>
    <w:rsid w:val="51C214F8"/>
    <w:rsid w:val="528B2A80"/>
    <w:rsid w:val="52B31D6B"/>
    <w:rsid w:val="52E136FD"/>
    <w:rsid w:val="538237C2"/>
    <w:rsid w:val="53870B07"/>
    <w:rsid w:val="540136CB"/>
    <w:rsid w:val="54EC7A69"/>
    <w:rsid w:val="5528795F"/>
    <w:rsid w:val="55A46CF7"/>
    <w:rsid w:val="5B7B0ECF"/>
    <w:rsid w:val="5E1E38A9"/>
    <w:rsid w:val="62526D7C"/>
    <w:rsid w:val="68210629"/>
    <w:rsid w:val="690A7683"/>
    <w:rsid w:val="6BEE537D"/>
    <w:rsid w:val="6CF445B8"/>
    <w:rsid w:val="70D954F2"/>
    <w:rsid w:val="71391462"/>
    <w:rsid w:val="71AF6923"/>
    <w:rsid w:val="723851E6"/>
    <w:rsid w:val="74970DA2"/>
    <w:rsid w:val="74FC07A9"/>
    <w:rsid w:val="77CD3FF9"/>
    <w:rsid w:val="78CA09BE"/>
    <w:rsid w:val="79126AC8"/>
    <w:rsid w:val="79A0324E"/>
    <w:rsid w:val="7BBF6AC7"/>
    <w:rsid w:val="7BE32478"/>
    <w:rsid w:val="7D787BA3"/>
    <w:rsid w:val="7DA61A3D"/>
    <w:rsid w:val="7EC55202"/>
    <w:rsid w:val="7ECC4715"/>
    <w:rsid w:val="7F711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2016-09-22T00:20:00Z</dcterms:created>
  <dc:creator>Administrator</dc:creator>
  <cp:lastModifiedBy>齐春娥</cp:lastModifiedBy>
  <dcterms:modified xsi:type="dcterms:W3CDTF">2018-03-20T08:29:56Z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